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B10D" w14:textId="4AA357D0" w:rsidR="00A249C4" w:rsidRPr="004A51CE" w:rsidRDefault="00776DB3" w:rsidP="00935950">
      <w:pPr>
        <w:spacing w:line="360" w:lineRule="auto"/>
        <w:jc w:val="center"/>
        <w:rPr>
          <w:b/>
          <w:bCs/>
          <w:sz w:val="32"/>
          <w:szCs w:val="32"/>
        </w:rPr>
      </w:pPr>
      <w:r w:rsidRPr="004A51CE">
        <w:rPr>
          <w:b/>
          <w:bCs/>
          <w:sz w:val="32"/>
          <w:szCs w:val="32"/>
        </w:rPr>
        <w:t>Projekttájékoztató</w:t>
      </w:r>
    </w:p>
    <w:p w14:paraId="776CB18F" w14:textId="0C8DFD45" w:rsidR="00776DB3" w:rsidRDefault="00776DB3" w:rsidP="00935950">
      <w:pPr>
        <w:spacing w:line="360" w:lineRule="auto"/>
      </w:pPr>
    </w:p>
    <w:p w14:paraId="3E39F857" w14:textId="315FFB0F" w:rsidR="00935950" w:rsidRPr="00935950" w:rsidRDefault="00935950" w:rsidP="00935950">
      <w:pPr>
        <w:spacing w:line="360" w:lineRule="auto"/>
        <w:rPr>
          <w:b/>
          <w:bCs/>
        </w:rPr>
      </w:pPr>
      <w:r w:rsidRPr="00935950">
        <w:rPr>
          <w:b/>
          <w:bCs/>
        </w:rPr>
        <w:t>A legfontosabb szükségletek és kihívások</w:t>
      </w:r>
      <w:r w:rsidR="00DE6BE6">
        <w:rPr>
          <w:b/>
          <w:bCs/>
        </w:rPr>
        <w:t xml:space="preserve"> a projekt során</w:t>
      </w:r>
    </w:p>
    <w:p w14:paraId="7771DD03" w14:textId="77777777" w:rsidR="00935950" w:rsidRDefault="00935950" w:rsidP="00935950">
      <w:pPr>
        <w:spacing w:line="360" w:lineRule="auto"/>
      </w:pPr>
    </w:p>
    <w:p w14:paraId="216041C9" w14:textId="4C11670C" w:rsidR="00776DB3" w:rsidRDefault="00776DB3" w:rsidP="00935950">
      <w:pPr>
        <w:spacing w:line="360" w:lineRule="auto"/>
        <w:jc w:val="both"/>
      </w:pPr>
      <w:r>
        <w:t xml:space="preserve">Békés megye országosan is gyenge gazdasági helyzetét hátrányosan befolyásolta a Covid-19 járvány. A gazdaság mellett a társadalmi igények és szokások is jelentős változáson mentek keresztül. Az átalakult környezetben új megoldásokat, módszereket kell keresnünk, ilyen például az olasz „Termődöldtől az asztalig” projekt és a hazánkban kevéssé ismert, de külföldön </w:t>
      </w:r>
      <w:r w:rsidR="00BA555C">
        <w:t xml:space="preserve">már </w:t>
      </w:r>
      <w:r>
        <w:t>ismert zöld szemléletmódot előtérbe helyező lengyelországi minták.</w:t>
      </w:r>
    </w:p>
    <w:p w14:paraId="771FB557" w14:textId="57100012" w:rsidR="00776DB3" w:rsidRDefault="00776DB3" w:rsidP="00935950">
      <w:pPr>
        <w:spacing w:line="360" w:lineRule="auto"/>
        <w:jc w:val="both"/>
      </w:pPr>
      <w:r>
        <w:t>Az idegenforgalomban a gasztroturizmus egyre nagyobb teret nyer. Sokan szeretnek más kultúrákat az ételein, italain keresztül megismerni. A gasztronómiai élményekre épülő vakációk egyre népszerűbbek. A járványok következtében az emberek biztonságosabb, természetközelibb módon, új ismereteket szerezve, aktívan kívánják eltölteni szabadidejüket. Ezt felismerve vállalkozóink nyitottak a nemzetközi megoldásokra.</w:t>
      </w:r>
    </w:p>
    <w:p w14:paraId="1BDF96DF" w14:textId="60A78C86" w:rsidR="00776DB3" w:rsidRDefault="00935950" w:rsidP="00935950">
      <w:pPr>
        <w:spacing w:line="360" w:lineRule="auto"/>
        <w:jc w:val="both"/>
      </w:pPr>
      <w:r>
        <w:t>Ezek tapasztalatainak és módszereinek honosításával a megyénkben található értékek feltárásával új távlatokat nyithatunk a szektorok vállalkozásainak és az érintett szakmákban tanuló fiataloknak.</w:t>
      </w:r>
    </w:p>
    <w:p w14:paraId="2E9B7AC0" w14:textId="77777777" w:rsidR="00DE6BE6" w:rsidRDefault="00DE6BE6" w:rsidP="00935950">
      <w:pPr>
        <w:spacing w:line="360" w:lineRule="auto"/>
        <w:jc w:val="both"/>
      </w:pPr>
    </w:p>
    <w:p w14:paraId="0B646509" w14:textId="3D734B84" w:rsidR="00776DB3" w:rsidRDefault="00776DB3" w:rsidP="00935950">
      <w:pPr>
        <w:spacing w:line="360" w:lineRule="auto"/>
        <w:jc w:val="both"/>
      </w:pPr>
      <w:r>
        <w:t>Másik fontos konklúzió a fenntarthatóság, hatékonyság iránti igény. A régiónkban dolgozó szakembereknek szüksége van környezettudatos módszerek megismerésér</w:t>
      </w:r>
      <w:r w:rsidR="00BE69C2">
        <w:t>e, hiszen a klímaváltozás és a járványok következtében megváltozott idegenforgalmi, utazási és új táplálkozási szokások együttesen a fenntarthatóság felé presszionálják az egész gazdaságot. A pandémia jelentősen megnövelte az élelmiszerek házhozszállításához kapcsolódó környezetszennyező csomagolóanyagok mennyiségét és a szállítás okozta környezetterhelést. A dráguló energia, a nagy fokú környezetszennyezés és a gazdasági válság is új utak keresését várja a vállalkozásoktól.</w:t>
      </w:r>
    </w:p>
    <w:p w14:paraId="6F030A7B" w14:textId="62B602B9" w:rsidR="00776DB3" w:rsidRDefault="00776DB3" w:rsidP="00935950">
      <w:pPr>
        <w:spacing w:line="360" w:lineRule="auto"/>
        <w:jc w:val="both"/>
      </w:pPr>
    </w:p>
    <w:p w14:paraId="2AC7A0E6" w14:textId="1FF18F2A" w:rsidR="00DE6BE6" w:rsidRDefault="00776DB3" w:rsidP="00935950">
      <w:pPr>
        <w:spacing w:line="360" w:lineRule="auto"/>
        <w:jc w:val="both"/>
      </w:pPr>
      <w:r>
        <w:t>A külföldi jó gyakorlatok megismerése után a szakértők és a duális kép</w:t>
      </w:r>
      <w:r w:rsidR="00935950">
        <w:t xml:space="preserve">zőhelyek oktatói az új igényekhez igazodó, élményalapú módszereket, környezettudatos technikákat a tananyagba beépítik, majd ezt adják tovább a duális képzésben tanuló diákoknak. </w:t>
      </w:r>
      <w:r w:rsidR="00DE6BE6">
        <w:t>A fenntarthatóságra törekvés a zöld láncszem a szakképzésben.</w:t>
      </w:r>
    </w:p>
    <w:p w14:paraId="110E060B" w14:textId="5C0570C3" w:rsidR="00DE6BE6" w:rsidRDefault="00DE6BE6" w:rsidP="00935950">
      <w:pPr>
        <w:spacing w:line="360" w:lineRule="auto"/>
        <w:jc w:val="both"/>
      </w:pPr>
      <w:r>
        <w:t>Nemzetközi együttműködések kiépítésével hozzájárulunk térségünk értékeinek széles körű megismeréséhez, és új lehetőségek nyílnak a megye gazdaságának fejlődéséhez.</w:t>
      </w:r>
    </w:p>
    <w:sectPr w:rsidR="00DE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B3"/>
    <w:rsid w:val="00000E72"/>
    <w:rsid w:val="004A51CE"/>
    <w:rsid w:val="00776DB3"/>
    <w:rsid w:val="00935950"/>
    <w:rsid w:val="00A249C4"/>
    <w:rsid w:val="00AE7A37"/>
    <w:rsid w:val="00BA555C"/>
    <w:rsid w:val="00BE69C2"/>
    <w:rsid w:val="00D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061"/>
  <w15:chartTrackingRefBased/>
  <w15:docId w15:val="{7F7785DB-D8CC-4DF3-819A-7A49A023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A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kamara</cp:lastModifiedBy>
  <cp:revision>6</cp:revision>
  <cp:lastPrinted>2023-01-13T13:56:00Z</cp:lastPrinted>
  <dcterms:created xsi:type="dcterms:W3CDTF">2023-01-13T13:29:00Z</dcterms:created>
  <dcterms:modified xsi:type="dcterms:W3CDTF">2023-01-13T14:06:00Z</dcterms:modified>
</cp:coreProperties>
</file>