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F" w:rsidRDefault="002E0E57">
      <w:r>
        <w:t xml:space="preserve">Munkahelyi elsősegélynyújtás </w:t>
      </w:r>
      <w:r w:rsidRPr="002E0E57">
        <w:t xml:space="preserve">2019. </w:t>
      </w:r>
      <w:r w:rsidR="00106C47">
        <w:t>december 4</w:t>
      </w:r>
      <w:r>
        <w:t>. (</w:t>
      </w:r>
      <w:r w:rsidR="00106C47">
        <w:t>Szerda</w:t>
      </w:r>
      <w:r>
        <w:t xml:space="preserve">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E0E57" w:rsidTr="002E0E57">
        <w:tc>
          <w:tcPr>
            <w:tcW w:w="4606" w:type="dxa"/>
          </w:tcPr>
          <w:p w:rsidR="002E0E57" w:rsidRDefault="002E0E57">
            <w:r>
              <w:t xml:space="preserve">Elsősegélynyújtás alapjai, segítség nyújtás jogi szabályozása. </w:t>
            </w:r>
          </w:p>
          <w:p w:rsidR="002E0E57" w:rsidRDefault="002E0E57">
            <w:r>
              <w:t>A biztonságos helyszín!</w:t>
            </w:r>
          </w:p>
        </w:tc>
        <w:tc>
          <w:tcPr>
            <w:tcW w:w="4606" w:type="dxa"/>
          </w:tcPr>
          <w:p w:rsidR="002E0E57" w:rsidRDefault="002E0E57">
            <w:r>
              <w:t>1 óra elmélet</w:t>
            </w:r>
          </w:p>
        </w:tc>
      </w:tr>
      <w:tr w:rsidR="002E0E57" w:rsidTr="002E0E57">
        <w:tc>
          <w:tcPr>
            <w:tcW w:w="4606" w:type="dxa"/>
          </w:tcPr>
          <w:p w:rsidR="002E0E57" w:rsidRDefault="002E0E57" w:rsidP="002E0E57">
            <w:r>
              <w:t>Eszméletlen beteg ellátása. Az újraélesztés alapjai</w:t>
            </w:r>
          </w:p>
        </w:tc>
        <w:tc>
          <w:tcPr>
            <w:tcW w:w="4606" w:type="dxa"/>
          </w:tcPr>
          <w:p w:rsidR="002E0E57" w:rsidRDefault="002E0E57">
            <w:r>
              <w:t>1 óra elmélet</w:t>
            </w:r>
          </w:p>
        </w:tc>
      </w:tr>
      <w:tr w:rsidR="002E0E57" w:rsidTr="002E0E57">
        <w:tc>
          <w:tcPr>
            <w:tcW w:w="4606" w:type="dxa"/>
          </w:tcPr>
          <w:p w:rsidR="002E0E57" w:rsidRDefault="002E0E57">
            <w:r>
              <w:t xml:space="preserve">AED (félautomata </w:t>
            </w:r>
            <w:proofErr w:type="spellStart"/>
            <w:r>
              <w:t>defibrillátor</w:t>
            </w:r>
            <w:proofErr w:type="spellEnd"/>
            <w:r>
              <w:t>) használata</w:t>
            </w:r>
          </w:p>
          <w:p w:rsidR="002E0E57" w:rsidRDefault="002E0E57">
            <w:r>
              <w:t>Leggyakoribb rosszullétek első ellátása.</w:t>
            </w:r>
          </w:p>
        </w:tc>
        <w:tc>
          <w:tcPr>
            <w:tcW w:w="4606" w:type="dxa"/>
          </w:tcPr>
          <w:p w:rsidR="002E0E57" w:rsidRDefault="002E0E57">
            <w:r>
              <w:t>1 óra elmélet</w:t>
            </w:r>
          </w:p>
        </w:tc>
      </w:tr>
      <w:tr w:rsidR="002E0E57" w:rsidTr="002E0E57">
        <w:tc>
          <w:tcPr>
            <w:tcW w:w="4606" w:type="dxa"/>
          </w:tcPr>
          <w:p w:rsidR="002E0E57" w:rsidRDefault="002E0E57">
            <w:r>
              <w:t>Vérzéscsillapítás – ahogyan a laikusok tegyék</w:t>
            </w:r>
          </w:p>
          <w:p w:rsidR="002E0E57" w:rsidRDefault="002E0E57">
            <w:r>
              <w:t>Mérgezések elsősegély-nyújtási vonatkozásai</w:t>
            </w:r>
          </w:p>
          <w:p w:rsidR="002E0E57" w:rsidRDefault="002E0E57"/>
        </w:tc>
        <w:tc>
          <w:tcPr>
            <w:tcW w:w="4606" w:type="dxa"/>
          </w:tcPr>
          <w:p w:rsidR="002E0E57" w:rsidRDefault="002E0E57">
            <w:r>
              <w:t>1 óra elmélet</w:t>
            </w:r>
          </w:p>
        </w:tc>
      </w:tr>
      <w:tr w:rsidR="002E0E57" w:rsidTr="002E0E57">
        <w:tc>
          <w:tcPr>
            <w:tcW w:w="4606" w:type="dxa"/>
          </w:tcPr>
          <w:p w:rsidR="002E0E57" w:rsidRDefault="0006431B">
            <w:r>
              <w:t>Légút biztosítás, e</w:t>
            </w:r>
            <w:r w:rsidR="002E0E57">
              <w:t>gyszemélyes laikus újraélesztés</w:t>
            </w:r>
          </w:p>
          <w:p w:rsidR="002E0E57" w:rsidRDefault="002E0E57"/>
        </w:tc>
        <w:tc>
          <w:tcPr>
            <w:tcW w:w="4606" w:type="dxa"/>
          </w:tcPr>
          <w:p w:rsidR="002E0E57" w:rsidRDefault="0006431B">
            <w:r>
              <w:t>1 óra gyakorlat</w:t>
            </w:r>
          </w:p>
        </w:tc>
      </w:tr>
      <w:tr w:rsidR="002E0E57" w:rsidTr="002E0E57">
        <w:tc>
          <w:tcPr>
            <w:tcW w:w="4606" w:type="dxa"/>
          </w:tcPr>
          <w:p w:rsidR="002E0E57" w:rsidRDefault="0006431B">
            <w:r w:rsidRPr="0006431B">
              <w:t>Légút biztosítás, egyszemélyes laikus újraélesztés</w:t>
            </w:r>
          </w:p>
          <w:p w:rsidR="002E0E57" w:rsidRDefault="002E0E57"/>
        </w:tc>
        <w:tc>
          <w:tcPr>
            <w:tcW w:w="4606" w:type="dxa"/>
          </w:tcPr>
          <w:p w:rsidR="002E0E57" w:rsidRDefault="0006431B">
            <w:r w:rsidRPr="0006431B">
              <w:t>1 óra gyakorlat</w:t>
            </w:r>
          </w:p>
        </w:tc>
      </w:tr>
      <w:tr w:rsidR="002E0E57" w:rsidTr="002E0E57">
        <w:tc>
          <w:tcPr>
            <w:tcW w:w="4606" w:type="dxa"/>
          </w:tcPr>
          <w:p w:rsidR="002E0E57" w:rsidRDefault="0006431B">
            <w:r>
              <w:t>AED használat alapjai</w:t>
            </w:r>
          </w:p>
          <w:p w:rsidR="002E0E57" w:rsidRDefault="002E0E57"/>
        </w:tc>
        <w:tc>
          <w:tcPr>
            <w:tcW w:w="4606" w:type="dxa"/>
          </w:tcPr>
          <w:p w:rsidR="002E0E57" w:rsidRDefault="0006431B">
            <w:r>
              <w:t>1 óra gyakorlat</w:t>
            </w:r>
          </w:p>
        </w:tc>
      </w:tr>
      <w:tr w:rsidR="002E0E57" w:rsidTr="002E0E57">
        <w:tc>
          <w:tcPr>
            <w:tcW w:w="4606" w:type="dxa"/>
          </w:tcPr>
          <w:p w:rsidR="002E0E57" w:rsidRDefault="0006431B">
            <w:r>
              <w:t>Sebellátás, fektetési módok</w:t>
            </w:r>
          </w:p>
          <w:p w:rsidR="002E0E57" w:rsidRDefault="0006431B">
            <w:r>
              <w:t>Kérdések</w:t>
            </w:r>
          </w:p>
        </w:tc>
        <w:tc>
          <w:tcPr>
            <w:tcW w:w="4606" w:type="dxa"/>
          </w:tcPr>
          <w:p w:rsidR="002E0E57" w:rsidRDefault="0006431B">
            <w:r>
              <w:t>1 óra gyakorlat</w:t>
            </w:r>
          </w:p>
        </w:tc>
      </w:tr>
    </w:tbl>
    <w:p w:rsidR="002E0E57" w:rsidRDefault="002E0E57"/>
    <w:p w:rsidR="0006431B" w:rsidRDefault="0006431B">
      <w:r>
        <w:t>Békéscsaba 2019.</w:t>
      </w:r>
      <w:r w:rsidR="00106C47">
        <w:t>november 19.</w:t>
      </w:r>
      <w:bookmarkStart w:id="0" w:name="_GoBack"/>
      <w:bookmarkEnd w:id="0"/>
    </w:p>
    <w:p w:rsidR="0006431B" w:rsidRDefault="0006431B"/>
    <w:p w:rsidR="0006431B" w:rsidRDefault="0006431B">
      <w:r>
        <w:t>Csendes Csaba</w:t>
      </w:r>
    </w:p>
    <w:sectPr w:rsidR="0006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7"/>
    <w:rsid w:val="0006431B"/>
    <w:rsid w:val="00106C47"/>
    <w:rsid w:val="002E0E57"/>
    <w:rsid w:val="00AC2D77"/>
    <w:rsid w:val="00D1039D"/>
    <w:rsid w:val="00E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8850-62D9-4C93-8EBF-8C7AC82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Mentőszolgálat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Csendes Csaba</dc:creator>
  <cp:lastModifiedBy>kamara</cp:lastModifiedBy>
  <cp:revision>4</cp:revision>
  <dcterms:created xsi:type="dcterms:W3CDTF">2019-10-21T06:44:00Z</dcterms:created>
  <dcterms:modified xsi:type="dcterms:W3CDTF">2019-11-20T08:28:00Z</dcterms:modified>
</cp:coreProperties>
</file>